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D0F6" w14:textId="77777777" w:rsidR="00E07693" w:rsidRDefault="00ED7942">
      <w:pPr>
        <w:spacing w:line="360" w:lineRule="auto"/>
        <w:ind w:firstLineChars="900" w:firstLine="3253"/>
        <w:rPr>
          <w:rFonts w:ascii="Tahoma" w:eastAsia="宋体" w:hAnsi="Tahoma"/>
          <w:b/>
          <w:kern w:val="0"/>
          <w:sz w:val="36"/>
          <w:szCs w:val="36"/>
        </w:rPr>
      </w:pPr>
      <w:r>
        <w:rPr>
          <w:rFonts w:ascii="Tahoma" w:eastAsia="宋体" w:hAnsi="Tahoma" w:hint="eastAsia"/>
          <w:b/>
          <w:kern w:val="0"/>
          <w:sz w:val="36"/>
          <w:szCs w:val="36"/>
        </w:rPr>
        <w:t>山东省淄博第一中学</w:t>
      </w:r>
    </w:p>
    <w:p w14:paraId="697E3D9D" w14:textId="7ABEBD6F" w:rsidR="00E07693" w:rsidRDefault="00ED7942">
      <w:pPr>
        <w:spacing w:line="360" w:lineRule="auto"/>
        <w:ind w:firstLineChars="600" w:firstLine="2168"/>
        <w:rPr>
          <w:rFonts w:ascii="Tahoma" w:eastAsia="宋体" w:hAnsi="Tahoma"/>
          <w:b/>
          <w:kern w:val="0"/>
          <w:sz w:val="36"/>
          <w:szCs w:val="36"/>
        </w:rPr>
      </w:pPr>
      <w:r>
        <w:rPr>
          <w:rFonts w:ascii="Tahoma" w:eastAsia="宋体" w:hAnsi="Tahoma" w:hint="eastAsia"/>
          <w:b/>
          <w:kern w:val="0"/>
          <w:sz w:val="36"/>
          <w:szCs w:val="36"/>
        </w:rPr>
        <w:t>校园</w:t>
      </w:r>
      <w:proofErr w:type="gramStart"/>
      <w:r w:rsidR="00D124A1">
        <w:rPr>
          <w:rFonts w:ascii="Tahoma" w:eastAsia="宋体" w:hAnsi="Tahoma" w:hint="eastAsia"/>
          <w:b/>
          <w:kern w:val="0"/>
          <w:sz w:val="36"/>
          <w:szCs w:val="36"/>
        </w:rPr>
        <w:t>消防器材</w:t>
      </w:r>
      <w:r>
        <w:rPr>
          <w:rFonts w:ascii="Tahoma" w:eastAsia="宋体" w:hAnsi="Tahoma" w:hint="eastAsia"/>
          <w:b/>
          <w:kern w:val="0"/>
          <w:sz w:val="36"/>
          <w:szCs w:val="36"/>
        </w:rPr>
        <w:t>维保采购</w:t>
      </w:r>
      <w:proofErr w:type="gramEnd"/>
      <w:r>
        <w:rPr>
          <w:rFonts w:ascii="Tahoma" w:eastAsia="宋体" w:hAnsi="Tahoma" w:hint="eastAsia"/>
          <w:b/>
          <w:kern w:val="0"/>
          <w:sz w:val="36"/>
          <w:szCs w:val="36"/>
        </w:rPr>
        <w:t>项目谈判文件</w:t>
      </w:r>
    </w:p>
    <w:p w14:paraId="2B0E9E7B" w14:textId="5D425A8B" w:rsidR="00E07693" w:rsidRPr="00A22748" w:rsidRDefault="00ED7942">
      <w:pPr>
        <w:spacing w:line="360" w:lineRule="auto"/>
        <w:ind w:firstLineChars="1100" w:firstLine="3080"/>
        <w:rPr>
          <w:rFonts w:ascii="宋体" w:eastAsia="宋体" w:hAnsi="宋体"/>
          <w:kern w:val="0"/>
          <w:sz w:val="28"/>
          <w:szCs w:val="28"/>
        </w:rPr>
      </w:pPr>
      <w:r w:rsidRPr="00A22748">
        <w:rPr>
          <w:rFonts w:ascii="宋体" w:eastAsia="宋体" w:hAnsi="宋体" w:hint="eastAsia"/>
          <w:kern w:val="0"/>
          <w:sz w:val="28"/>
          <w:szCs w:val="28"/>
        </w:rPr>
        <w:t>（编号：zbyz2023022</w:t>
      </w:r>
      <w:r w:rsidR="00A22748" w:rsidRPr="00A22748">
        <w:rPr>
          <w:rFonts w:ascii="宋体" w:eastAsia="宋体" w:hAnsi="宋体"/>
          <w:kern w:val="0"/>
          <w:sz w:val="28"/>
          <w:szCs w:val="28"/>
        </w:rPr>
        <w:t>2</w:t>
      </w:r>
      <w:r w:rsidRPr="00A22748">
        <w:rPr>
          <w:rFonts w:ascii="宋体" w:eastAsia="宋体" w:hAnsi="宋体" w:hint="eastAsia"/>
          <w:kern w:val="0"/>
          <w:sz w:val="28"/>
          <w:szCs w:val="28"/>
        </w:rPr>
        <w:t>）</w:t>
      </w:r>
    </w:p>
    <w:p w14:paraId="6AE2A47B" w14:textId="314101B2" w:rsidR="00E07693" w:rsidRPr="00A22748" w:rsidRDefault="00ED7942" w:rsidP="00A22748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22748">
        <w:rPr>
          <w:rFonts w:ascii="仿宋" w:eastAsia="仿宋" w:hAnsi="仿宋" w:hint="eastAsia"/>
          <w:kern w:val="0"/>
          <w:sz w:val="28"/>
          <w:szCs w:val="28"/>
        </w:rPr>
        <w:t>山东省淄博第一中学（简称：淄博一中）拟对校园</w:t>
      </w:r>
      <w:r w:rsidR="00D124A1" w:rsidRPr="00A22748">
        <w:rPr>
          <w:rFonts w:ascii="仿宋" w:eastAsia="仿宋" w:hAnsi="仿宋" w:hint="eastAsia"/>
          <w:kern w:val="0"/>
          <w:sz w:val="28"/>
          <w:szCs w:val="28"/>
        </w:rPr>
        <w:t>消防器材</w:t>
      </w:r>
      <w:r w:rsidRPr="00A22748">
        <w:rPr>
          <w:rFonts w:ascii="仿宋" w:eastAsia="仿宋" w:hAnsi="仿宋" w:hint="eastAsia"/>
          <w:kern w:val="0"/>
          <w:sz w:val="28"/>
          <w:szCs w:val="28"/>
        </w:rPr>
        <w:t>采购项目进行谈判，欢迎有实力、符合资质要求且信誉良好的单位来校参与谈判，我们将本着“公开、公平、公正”的原则，严格按照规定程序组织谈判。</w:t>
      </w:r>
    </w:p>
    <w:p w14:paraId="13CCEDAF" w14:textId="1BB7B15F" w:rsidR="00E07693" w:rsidRPr="00A22748" w:rsidRDefault="00ED7942" w:rsidP="00A22748">
      <w:pPr>
        <w:pStyle w:val="ab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/>
          <w:b/>
          <w:bCs/>
          <w:kern w:val="0"/>
          <w:sz w:val="28"/>
          <w:szCs w:val="28"/>
        </w:rPr>
      </w:pPr>
      <w:r w:rsidRPr="00A22748">
        <w:rPr>
          <w:rFonts w:ascii="仿宋" w:eastAsia="仿宋" w:hAnsi="仿宋" w:hint="eastAsia"/>
          <w:b/>
          <w:bCs/>
          <w:kern w:val="0"/>
          <w:sz w:val="28"/>
          <w:szCs w:val="28"/>
        </w:rPr>
        <w:t>项目概况</w:t>
      </w:r>
    </w:p>
    <w:p w14:paraId="37C714BD" w14:textId="5D94097E" w:rsidR="00E07693" w:rsidRPr="00A22748" w:rsidRDefault="00ED7942" w:rsidP="00A22748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A22748">
        <w:rPr>
          <w:rFonts w:ascii="仿宋" w:eastAsia="仿宋" w:hAnsi="仿宋" w:hint="eastAsia"/>
          <w:sz w:val="28"/>
          <w:szCs w:val="28"/>
        </w:rPr>
        <w:t>（一）项目名称：</w:t>
      </w:r>
      <w:r w:rsidR="00D124A1" w:rsidRPr="00A22748">
        <w:rPr>
          <w:rFonts w:ascii="仿宋" w:eastAsia="仿宋" w:hAnsi="仿宋" w:hint="eastAsia"/>
          <w:sz w:val="28"/>
          <w:szCs w:val="28"/>
        </w:rPr>
        <w:t>消防器材</w:t>
      </w:r>
      <w:r w:rsidRPr="00A22748">
        <w:rPr>
          <w:rFonts w:ascii="仿宋" w:eastAsia="仿宋" w:hAnsi="仿宋" w:hint="eastAsia"/>
          <w:sz w:val="28"/>
          <w:szCs w:val="28"/>
        </w:rPr>
        <w:t>采购</w:t>
      </w:r>
    </w:p>
    <w:p w14:paraId="6B73590B" w14:textId="77777777" w:rsidR="00E07693" w:rsidRPr="00A22748" w:rsidRDefault="00ED7942" w:rsidP="00A22748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A22748">
        <w:rPr>
          <w:rFonts w:ascii="仿宋" w:eastAsia="仿宋" w:hAnsi="仿宋" w:hint="eastAsia"/>
          <w:sz w:val="28"/>
          <w:szCs w:val="28"/>
        </w:rPr>
        <w:t>（二）项目内容及技术标准：按照《灭火器维修技术规范》及行业标准，分批</w:t>
      </w:r>
      <w:proofErr w:type="gramStart"/>
      <w:r w:rsidRPr="00A22748">
        <w:rPr>
          <w:rFonts w:ascii="仿宋" w:eastAsia="仿宋" w:hAnsi="仿宋" w:hint="eastAsia"/>
          <w:sz w:val="28"/>
          <w:szCs w:val="28"/>
        </w:rPr>
        <w:t>维保学校</w:t>
      </w:r>
      <w:proofErr w:type="gramEnd"/>
      <w:r w:rsidRPr="00A22748">
        <w:rPr>
          <w:rFonts w:ascii="仿宋" w:eastAsia="仿宋" w:hAnsi="仿宋" w:hint="eastAsia"/>
          <w:sz w:val="28"/>
          <w:szCs w:val="28"/>
        </w:rPr>
        <w:t>各建筑内191具4公斤ABC</w:t>
      </w:r>
      <w:proofErr w:type="gramStart"/>
      <w:r w:rsidRPr="00A22748">
        <w:rPr>
          <w:rFonts w:ascii="仿宋" w:eastAsia="仿宋" w:hAnsi="仿宋" w:hint="eastAsia"/>
          <w:sz w:val="28"/>
          <w:szCs w:val="28"/>
        </w:rPr>
        <w:t>型干灭火器</w:t>
      </w:r>
      <w:proofErr w:type="gramEnd"/>
      <w:r w:rsidRPr="00A22748">
        <w:rPr>
          <w:rFonts w:ascii="仿宋" w:eastAsia="仿宋" w:hAnsi="仿宋" w:hint="eastAsia"/>
          <w:sz w:val="28"/>
          <w:szCs w:val="28"/>
        </w:rPr>
        <w:t>和2具35公斤ABC</w:t>
      </w:r>
      <w:proofErr w:type="gramStart"/>
      <w:r w:rsidRPr="00A22748">
        <w:rPr>
          <w:rFonts w:ascii="仿宋" w:eastAsia="仿宋" w:hAnsi="仿宋" w:hint="eastAsia"/>
          <w:sz w:val="28"/>
          <w:szCs w:val="28"/>
        </w:rPr>
        <w:t>型干灭火器</w:t>
      </w:r>
      <w:proofErr w:type="gramEnd"/>
      <w:r w:rsidRPr="00A22748">
        <w:rPr>
          <w:rFonts w:ascii="仿宋" w:eastAsia="仿宋" w:hAnsi="仿宋" w:hint="eastAsia"/>
          <w:sz w:val="28"/>
          <w:szCs w:val="28"/>
        </w:rPr>
        <w:t>，42具2公斤二氧化碳灭火器。并购置45具4公斤干粉灭火器，60具2公斤灭火器二氧化碳灭火器，20个灭火器放置箱，15条DN50×20消防水带（带接口）和37条DN65×25消防水带（带接口）。</w:t>
      </w:r>
    </w:p>
    <w:p w14:paraId="432BF8A7" w14:textId="7CBB62DD" w:rsidR="00E07693" w:rsidRPr="00A22748" w:rsidRDefault="00ED7942" w:rsidP="00A22748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A22748">
        <w:rPr>
          <w:rFonts w:ascii="仿宋" w:eastAsia="仿宋" w:hAnsi="仿宋" w:hint="eastAsia"/>
          <w:sz w:val="28"/>
          <w:szCs w:val="28"/>
        </w:rPr>
        <w:t>（三）质保要求：保证质量。</w:t>
      </w:r>
      <w:proofErr w:type="gramStart"/>
      <w:r w:rsidRPr="00A22748">
        <w:rPr>
          <w:rFonts w:ascii="仿宋" w:eastAsia="仿宋" w:hAnsi="仿宋" w:hint="eastAsia"/>
          <w:sz w:val="28"/>
          <w:szCs w:val="28"/>
        </w:rPr>
        <w:t>自维保日</w:t>
      </w:r>
      <w:proofErr w:type="gramEnd"/>
      <w:r w:rsidRPr="00A22748">
        <w:rPr>
          <w:rFonts w:ascii="仿宋" w:eastAsia="仿宋" w:hAnsi="仿宋" w:hint="eastAsia"/>
          <w:sz w:val="28"/>
          <w:szCs w:val="28"/>
        </w:rPr>
        <w:t>起2年内如有灭火器漏气、气压不足等非人为原因失效情况，应免费维修。</w:t>
      </w:r>
    </w:p>
    <w:p w14:paraId="08EEE9AD" w14:textId="77777777" w:rsidR="00E07693" w:rsidRPr="00A22748" w:rsidRDefault="00ED7942" w:rsidP="00A22748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 w:rsidRPr="00A22748">
        <w:rPr>
          <w:rFonts w:ascii="仿宋" w:eastAsia="仿宋" w:hAnsi="仿宋" w:hint="eastAsia"/>
          <w:sz w:val="28"/>
          <w:szCs w:val="28"/>
        </w:rPr>
        <w:t>（四）计划工期要求:1月期间根据校方通知分批维保。</w:t>
      </w:r>
    </w:p>
    <w:p w14:paraId="50873E81" w14:textId="381921CC" w:rsidR="00E07693" w:rsidRPr="00A22748" w:rsidRDefault="00ED7942" w:rsidP="00A2274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22748">
        <w:rPr>
          <w:rFonts w:ascii="仿宋" w:eastAsia="仿宋" w:hAnsi="仿宋" w:hint="eastAsia"/>
          <w:sz w:val="28"/>
          <w:szCs w:val="28"/>
        </w:rPr>
        <w:t>（五）付款方式：项目完成并经验收合格后付至合同总金额的100%</w:t>
      </w:r>
      <w:r w:rsidRPr="00A22748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6F75BE97" w14:textId="77777777" w:rsidR="00E07693" w:rsidRPr="00A22748" w:rsidRDefault="00ED7942" w:rsidP="00A22748">
      <w:pPr>
        <w:spacing w:line="500" w:lineRule="exact"/>
        <w:ind w:left="480"/>
        <w:rPr>
          <w:rFonts w:ascii="仿宋" w:eastAsia="仿宋" w:hAnsi="仿宋"/>
          <w:kern w:val="0"/>
          <w:sz w:val="28"/>
          <w:szCs w:val="28"/>
        </w:rPr>
      </w:pPr>
      <w:r w:rsidRPr="00A22748">
        <w:rPr>
          <w:rFonts w:ascii="仿宋" w:eastAsia="仿宋" w:hAnsi="仿宋" w:hint="eastAsia"/>
          <w:kern w:val="0"/>
          <w:sz w:val="28"/>
          <w:szCs w:val="28"/>
        </w:rPr>
        <w:t>（六）</w:t>
      </w:r>
      <w:r w:rsidRPr="00A22748">
        <w:rPr>
          <w:rFonts w:ascii="仿宋" w:eastAsia="仿宋" w:hAnsi="仿宋"/>
          <w:kern w:val="0"/>
          <w:sz w:val="28"/>
          <w:szCs w:val="28"/>
        </w:rPr>
        <w:t>项目报价方式：</w:t>
      </w:r>
    </w:p>
    <w:p w14:paraId="131D9DFF" w14:textId="20FE8597" w:rsidR="00E07693" w:rsidRPr="00A22748" w:rsidRDefault="00ED7942" w:rsidP="00A22748">
      <w:pPr>
        <w:tabs>
          <w:tab w:val="left" w:pos="312"/>
        </w:tabs>
        <w:spacing w:line="50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A22748">
        <w:rPr>
          <w:rFonts w:ascii="仿宋" w:eastAsia="仿宋" w:hAnsi="仿宋" w:hint="eastAsia"/>
          <w:kern w:val="0"/>
          <w:sz w:val="28"/>
          <w:szCs w:val="28"/>
        </w:rPr>
        <w:t>招标控制价：23</w:t>
      </w:r>
      <w:r w:rsidR="00E4155F" w:rsidRPr="00A22748">
        <w:rPr>
          <w:rFonts w:ascii="仿宋" w:eastAsia="仿宋" w:hAnsi="仿宋"/>
          <w:kern w:val="0"/>
          <w:sz w:val="28"/>
          <w:szCs w:val="28"/>
        </w:rPr>
        <w:t>000</w:t>
      </w:r>
      <w:r w:rsidRPr="00A22748">
        <w:rPr>
          <w:rFonts w:ascii="仿宋" w:eastAsia="仿宋" w:hAnsi="仿宋" w:hint="eastAsia"/>
          <w:kern w:val="0"/>
          <w:sz w:val="28"/>
          <w:szCs w:val="28"/>
        </w:rPr>
        <w:t>元。报价为一次性报价，以人民币报价。</w:t>
      </w:r>
    </w:p>
    <w:p w14:paraId="7242EBEB" w14:textId="77777777" w:rsidR="00E07693" w:rsidRPr="00A22748" w:rsidRDefault="00ED7942" w:rsidP="00A22748">
      <w:pPr>
        <w:spacing w:line="50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A22748">
        <w:rPr>
          <w:rFonts w:ascii="仿宋" w:eastAsia="仿宋" w:hAnsi="仿宋"/>
          <w:kern w:val="0"/>
          <w:sz w:val="28"/>
          <w:szCs w:val="28"/>
        </w:rPr>
        <w:t>（</w:t>
      </w:r>
      <w:r w:rsidRPr="00A22748">
        <w:rPr>
          <w:rFonts w:ascii="仿宋" w:eastAsia="仿宋" w:hAnsi="仿宋" w:hint="eastAsia"/>
          <w:kern w:val="0"/>
          <w:sz w:val="28"/>
          <w:szCs w:val="28"/>
        </w:rPr>
        <w:t>七</w:t>
      </w:r>
      <w:r w:rsidRPr="00A22748">
        <w:rPr>
          <w:rFonts w:ascii="仿宋" w:eastAsia="仿宋" w:hAnsi="仿宋"/>
          <w:kern w:val="0"/>
          <w:sz w:val="28"/>
          <w:szCs w:val="28"/>
        </w:rPr>
        <w:t>）结算及付款方式：</w:t>
      </w:r>
    </w:p>
    <w:p w14:paraId="0C617DA0" w14:textId="77777777" w:rsidR="00E07693" w:rsidRPr="00A22748" w:rsidRDefault="00ED7942" w:rsidP="00A22748">
      <w:pPr>
        <w:spacing w:line="50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A22748">
        <w:rPr>
          <w:rFonts w:ascii="仿宋" w:eastAsia="仿宋" w:hAnsi="仿宋"/>
          <w:kern w:val="0"/>
          <w:sz w:val="28"/>
          <w:szCs w:val="28"/>
        </w:rPr>
        <w:t>本</w:t>
      </w:r>
      <w:r w:rsidRPr="00A22748">
        <w:rPr>
          <w:rFonts w:ascii="仿宋" w:eastAsia="仿宋" w:hAnsi="仿宋" w:hint="eastAsia"/>
          <w:kern w:val="0"/>
          <w:sz w:val="28"/>
          <w:szCs w:val="28"/>
        </w:rPr>
        <w:t>项目</w:t>
      </w:r>
      <w:r w:rsidRPr="00A22748">
        <w:rPr>
          <w:rFonts w:ascii="仿宋" w:eastAsia="仿宋" w:hAnsi="仿宋"/>
          <w:kern w:val="0"/>
          <w:sz w:val="28"/>
          <w:szCs w:val="28"/>
        </w:rPr>
        <w:t>无预付款，</w:t>
      </w:r>
      <w:r w:rsidRPr="00A22748">
        <w:rPr>
          <w:rFonts w:ascii="仿宋" w:eastAsia="仿宋" w:hAnsi="仿宋" w:hint="eastAsia"/>
          <w:kern w:val="0"/>
          <w:sz w:val="28"/>
          <w:szCs w:val="28"/>
        </w:rPr>
        <w:t>中标方开具正规发票，学校全额支付</w:t>
      </w:r>
      <w:r w:rsidRPr="00A22748">
        <w:rPr>
          <w:rFonts w:ascii="仿宋" w:eastAsia="仿宋" w:hAnsi="仿宋"/>
          <w:kern w:val="0"/>
          <w:sz w:val="28"/>
          <w:szCs w:val="28"/>
        </w:rPr>
        <w:t>。</w:t>
      </w:r>
    </w:p>
    <w:p w14:paraId="131D224B" w14:textId="77777777" w:rsidR="00E07693" w:rsidRPr="00A22748" w:rsidRDefault="00ED7942" w:rsidP="00A22748">
      <w:pPr>
        <w:spacing w:line="500" w:lineRule="exact"/>
        <w:rPr>
          <w:rFonts w:ascii="Tahoma" w:eastAsia="宋体" w:hAnsi="Tahoma"/>
          <w:b/>
          <w:bCs/>
          <w:kern w:val="0"/>
          <w:sz w:val="28"/>
          <w:szCs w:val="20"/>
        </w:rPr>
      </w:pPr>
      <w:r w:rsidRPr="00A22748">
        <w:rPr>
          <w:rFonts w:ascii="Tahoma" w:eastAsia="宋体" w:hAnsi="Tahoma"/>
          <w:b/>
          <w:bCs/>
          <w:kern w:val="0"/>
          <w:sz w:val="28"/>
          <w:szCs w:val="20"/>
        </w:rPr>
        <w:t>二、谈判须知</w:t>
      </w:r>
    </w:p>
    <w:p w14:paraId="5FB94F71" w14:textId="77777777" w:rsidR="00E07693" w:rsidRPr="00A22748" w:rsidRDefault="00ED7942" w:rsidP="00A22748">
      <w:pPr>
        <w:spacing w:line="500" w:lineRule="exact"/>
        <w:ind w:firstLine="480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（一）公司资质要求：具有《营业执照》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并在人员、设备、资金等方面具有完成本项目的能力。</w:t>
      </w:r>
      <w:r w:rsidRPr="00A22748">
        <w:rPr>
          <w:rFonts w:ascii="仿宋" w:eastAsia="仿宋" w:hAnsi="仿宋"/>
          <w:kern w:val="0"/>
          <w:sz w:val="28"/>
          <w:szCs w:val="20"/>
        </w:rPr>
        <w:t xml:space="preserve"> </w:t>
      </w:r>
    </w:p>
    <w:p w14:paraId="4AD5DC3D" w14:textId="77777777" w:rsidR="00E07693" w:rsidRPr="00A22748" w:rsidRDefault="00ED7942" w:rsidP="00A22748">
      <w:pPr>
        <w:spacing w:line="50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（二）报价书要求：</w:t>
      </w:r>
    </w:p>
    <w:p w14:paraId="096EF5FE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1、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响应文件</w:t>
      </w:r>
      <w:r w:rsidRPr="00A22748">
        <w:rPr>
          <w:rFonts w:ascii="仿宋" w:eastAsia="仿宋" w:hAnsi="仿宋"/>
          <w:kern w:val="0"/>
          <w:sz w:val="28"/>
          <w:szCs w:val="20"/>
        </w:rPr>
        <w:t>一式五份，正本一份，副本四份。当副本和正本不一致时，以正本为准，加盖单位公章和法人代表印章。</w:t>
      </w:r>
    </w:p>
    <w:p w14:paraId="00DFBEFC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lastRenderedPageBreak/>
        <w:t>2、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响应文件</w:t>
      </w:r>
      <w:r w:rsidRPr="00A22748">
        <w:rPr>
          <w:rFonts w:ascii="仿宋" w:eastAsia="仿宋" w:hAnsi="仿宋"/>
          <w:kern w:val="0"/>
          <w:sz w:val="28"/>
          <w:szCs w:val="20"/>
        </w:rPr>
        <w:t>应包括如下内容：</w:t>
      </w:r>
    </w:p>
    <w:p w14:paraId="22AE7562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（1）公司基本信息；</w:t>
      </w:r>
    </w:p>
    <w:p w14:paraId="19D9EE0C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（2）资质证明材料等须加盖公章；</w:t>
      </w:r>
    </w:p>
    <w:p w14:paraId="588DFF3D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（3）报价单；</w:t>
      </w:r>
    </w:p>
    <w:p w14:paraId="5A85A42F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（4）服务承诺；</w:t>
      </w:r>
    </w:p>
    <w:p w14:paraId="53F87923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（5）可提供的其他文件、资料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；</w:t>
      </w:r>
    </w:p>
    <w:p w14:paraId="7E4C1A4A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3、报价要求：本项目进行清单报价前须充分了解项目情况和学校的有关要求。</w:t>
      </w:r>
    </w:p>
    <w:p w14:paraId="48997C46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Tahoma" w:eastAsia="宋体" w:hAnsi="Tahoma"/>
          <w:b/>
          <w:bCs/>
          <w:kern w:val="0"/>
          <w:sz w:val="28"/>
          <w:szCs w:val="20"/>
        </w:rPr>
      </w:pPr>
      <w:r w:rsidRPr="00A22748">
        <w:rPr>
          <w:rFonts w:ascii="Tahoma" w:eastAsia="宋体" w:hAnsi="Tahoma"/>
          <w:b/>
          <w:bCs/>
          <w:kern w:val="0"/>
          <w:sz w:val="28"/>
          <w:szCs w:val="20"/>
        </w:rPr>
        <w:t>三、谈判工作安排</w:t>
      </w:r>
    </w:p>
    <w:p w14:paraId="434158C7" w14:textId="236845E5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1、谈判时间：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 xml:space="preserve"> </w:t>
      </w:r>
      <w:r w:rsidRPr="00A22748">
        <w:rPr>
          <w:rFonts w:ascii="仿宋" w:eastAsia="仿宋" w:hAnsi="仿宋"/>
          <w:kern w:val="0"/>
          <w:sz w:val="28"/>
          <w:szCs w:val="20"/>
        </w:rPr>
        <w:t>202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3</w:t>
      </w:r>
      <w:r w:rsidRPr="00A22748">
        <w:rPr>
          <w:rFonts w:ascii="仿宋" w:eastAsia="仿宋" w:hAnsi="仿宋"/>
          <w:kern w:val="0"/>
          <w:sz w:val="28"/>
          <w:szCs w:val="20"/>
        </w:rPr>
        <w:t>年</w:t>
      </w:r>
      <w:r w:rsidR="00E4155F" w:rsidRPr="00A22748">
        <w:rPr>
          <w:rFonts w:ascii="仿宋" w:eastAsia="仿宋" w:hAnsi="仿宋" w:hint="eastAsia"/>
          <w:kern w:val="0"/>
          <w:sz w:val="28"/>
          <w:szCs w:val="20"/>
        </w:rPr>
        <w:t>2</w:t>
      </w:r>
      <w:r w:rsidRPr="00A22748">
        <w:rPr>
          <w:rFonts w:ascii="仿宋" w:eastAsia="仿宋" w:hAnsi="仿宋"/>
          <w:kern w:val="0"/>
          <w:sz w:val="28"/>
          <w:szCs w:val="20"/>
        </w:rPr>
        <w:t>月</w:t>
      </w:r>
      <w:r w:rsidR="00E4155F" w:rsidRPr="00A22748">
        <w:rPr>
          <w:rFonts w:ascii="仿宋" w:eastAsia="仿宋" w:hAnsi="仿宋"/>
          <w:kern w:val="0"/>
          <w:sz w:val="28"/>
          <w:szCs w:val="20"/>
        </w:rPr>
        <w:t>28</w:t>
      </w:r>
      <w:r w:rsidRPr="00A22748">
        <w:rPr>
          <w:rFonts w:ascii="仿宋" w:eastAsia="仿宋" w:hAnsi="仿宋"/>
          <w:kern w:val="0"/>
          <w:sz w:val="28"/>
          <w:szCs w:val="20"/>
        </w:rPr>
        <w:t>日</w:t>
      </w:r>
      <w:r w:rsidR="00E4155F" w:rsidRPr="00A22748">
        <w:rPr>
          <w:rFonts w:ascii="仿宋" w:eastAsia="仿宋" w:hAnsi="仿宋" w:hint="eastAsia"/>
          <w:kern w:val="0"/>
          <w:sz w:val="28"/>
          <w:szCs w:val="20"/>
        </w:rPr>
        <w:t>下</w:t>
      </w:r>
      <w:r w:rsidRPr="00A22748">
        <w:rPr>
          <w:rFonts w:ascii="仿宋" w:eastAsia="仿宋" w:hAnsi="仿宋"/>
          <w:kern w:val="0"/>
          <w:sz w:val="28"/>
          <w:szCs w:val="20"/>
        </w:rPr>
        <w:t>午</w:t>
      </w:r>
      <w:r w:rsidR="00E4155F" w:rsidRPr="00A22748">
        <w:rPr>
          <w:rFonts w:ascii="仿宋" w:eastAsia="仿宋" w:hAnsi="仿宋"/>
          <w:kern w:val="0"/>
          <w:sz w:val="28"/>
          <w:szCs w:val="20"/>
        </w:rPr>
        <w:t>3</w:t>
      </w:r>
      <w:r w:rsidRPr="00A22748">
        <w:rPr>
          <w:rFonts w:ascii="仿宋" w:eastAsia="仿宋" w:hAnsi="仿宋"/>
          <w:kern w:val="0"/>
          <w:sz w:val="28"/>
          <w:szCs w:val="20"/>
        </w:rPr>
        <w:t>：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0</w:t>
      </w:r>
      <w:r w:rsidRPr="00A22748">
        <w:rPr>
          <w:rFonts w:ascii="仿宋" w:eastAsia="仿宋" w:hAnsi="仿宋"/>
          <w:kern w:val="0"/>
          <w:sz w:val="28"/>
          <w:szCs w:val="20"/>
        </w:rPr>
        <w:t>0</w:t>
      </w:r>
    </w:p>
    <w:p w14:paraId="3CF7B1D8" w14:textId="4F7E7D8F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报名截止时间：202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3</w:t>
      </w:r>
      <w:r w:rsidRPr="00A22748">
        <w:rPr>
          <w:rFonts w:ascii="仿宋" w:eastAsia="仿宋" w:hAnsi="仿宋"/>
          <w:kern w:val="0"/>
          <w:sz w:val="28"/>
          <w:szCs w:val="20"/>
        </w:rPr>
        <w:t>年</w:t>
      </w:r>
      <w:r w:rsidR="00E4155F" w:rsidRPr="00A22748">
        <w:rPr>
          <w:rFonts w:ascii="仿宋" w:eastAsia="仿宋" w:hAnsi="仿宋" w:hint="eastAsia"/>
          <w:kern w:val="0"/>
          <w:sz w:val="28"/>
          <w:szCs w:val="20"/>
        </w:rPr>
        <w:t>2</w:t>
      </w:r>
      <w:r w:rsidR="00E4155F" w:rsidRPr="00A22748">
        <w:rPr>
          <w:rFonts w:ascii="仿宋" w:eastAsia="仿宋" w:hAnsi="仿宋"/>
          <w:kern w:val="0"/>
          <w:sz w:val="28"/>
          <w:szCs w:val="20"/>
        </w:rPr>
        <w:t xml:space="preserve"> </w:t>
      </w:r>
      <w:r w:rsidRPr="00A22748">
        <w:rPr>
          <w:rFonts w:ascii="仿宋" w:eastAsia="仿宋" w:hAnsi="仿宋"/>
          <w:kern w:val="0"/>
          <w:sz w:val="28"/>
          <w:szCs w:val="20"/>
        </w:rPr>
        <w:t>月</w:t>
      </w:r>
      <w:r w:rsidR="00E4155F" w:rsidRPr="00A22748">
        <w:rPr>
          <w:rFonts w:ascii="仿宋" w:eastAsia="仿宋" w:hAnsi="仿宋" w:hint="eastAsia"/>
          <w:kern w:val="0"/>
          <w:sz w:val="28"/>
          <w:szCs w:val="20"/>
        </w:rPr>
        <w:t>2</w:t>
      </w:r>
      <w:r w:rsidR="00E4155F" w:rsidRPr="00A22748">
        <w:rPr>
          <w:rFonts w:ascii="仿宋" w:eastAsia="仿宋" w:hAnsi="仿宋"/>
          <w:kern w:val="0"/>
          <w:sz w:val="28"/>
          <w:szCs w:val="20"/>
        </w:rPr>
        <w:t xml:space="preserve">8 </w:t>
      </w:r>
      <w:r w:rsidRPr="00A22748">
        <w:rPr>
          <w:rFonts w:ascii="仿宋" w:eastAsia="仿宋" w:hAnsi="仿宋"/>
          <w:kern w:val="0"/>
          <w:sz w:val="28"/>
          <w:szCs w:val="20"/>
        </w:rPr>
        <w:t>日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上午9</w:t>
      </w:r>
      <w:r w:rsidRPr="00A22748">
        <w:rPr>
          <w:rFonts w:ascii="仿宋" w:eastAsia="仿宋" w:hAnsi="仿宋"/>
          <w:kern w:val="0"/>
          <w:sz w:val="28"/>
          <w:szCs w:val="20"/>
        </w:rPr>
        <w:t>：</w:t>
      </w:r>
      <w:r w:rsidR="00E4155F" w:rsidRPr="00A22748">
        <w:rPr>
          <w:rFonts w:ascii="仿宋" w:eastAsia="仿宋" w:hAnsi="仿宋" w:hint="eastAsia"/>
          <w:kern w:val="0"/>
          <w:sz w:val="28"/>
          <w:szCs w:val="20"/>
        </w:rPr>
        <w:t>0</w:t>
      </w:r>
      <w:r w:rsidRPr="00A22748">
        <w:rPr>
          <w:rFonts w:ascii="仿宋" w:eastAsia="仿宋" w:hAnsi="仿宋"/>
          <w:kern w:val="0"/>
          <w:sz w:val="28"/>
          <w:szCs w:val="20"/>
        </w:rPr>
        <w:t>0</w:t>
      </w:r>
    </w:p>
    <w:p w14:paraId="056E865C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谈判地点：淄博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一中博雅</w:t>
      </w:r>
      <w:r w:rsidRPr="00A22748">
        <w:rPr>
          <w:rFonts w:ascii="仿宋" w:eastAsia="仿宋" w:hAnsi="仿宋"/>
          <w:kern w:val="0"/>
          <w:sz w:val="28"/>
          <w:szCs w:val="20"/>
        </w:rPr>
        <w:t>楼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北一楼会议室</w:t>
      </w:r>
    </w:p>
    <w:p w14:paraId="7C25378F" w14:textId="3788B5C1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2、勘查答疑时间：202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2</w:t>
      </w:r>
      <w:r w:rsidRPr="00A22748">
        <w:rPr>
          <w:rFonts w:ascii="仿宋" w:eastAsia="仿宋" w:hAnsi="仿宋"/>
          <w:kern w:val="0"/>
          <w:sz w:val="28"/>
          <w:szCs w:val="20"/>
        </w:rPr>
        <w:t>年</w:t>
      </w:r>
      <w:r w:rsidR="00E4155F" w:rsidRPr="00A22748">
        <w:rPr>
          <w:rFonts w:ascii="仿宋" w:eastAsia="仿宋" w:hAnsi="仿宋"/>
          <w:kern w:val="0"/>
          <w:sz w:val="28"/>
          <w:szCs w:val="20"/>
        </w:rPr>
        <w:t>2</w:t>
      </w:r>
      <w:r w:rsidRPr="00A22748">
        <w:rPr>
          <w:rFonts w:ascii="仿宋" w:eastAsia="仿宋" w:hAnsi="仿宋"/>
          <w:kern w:val="0"/>
          <w:sz w:val="28"/>
          <w:szCs w:val="20"/>
        </w:rPr>
        <w:t>月</w:t>
      </w:r>
      <w:r w:rsidR="00E4155F" w:rsidRPr="00A22748">
        <w:rPr>
          <w:rFonts w:ascii="仿宋" w:eastAsia="仿宋" w:hAnsi="仿宋"/>
          <w:kern w:val="0"/>
          <w:sz w:val="28"/>
          <w:szCs w:val="20"/>
        </w:rPr>
        <w:t>28</w:t>
      </w:r>
      <w:r w:rsidRPr="00A22748">
        <w:rPr>
          <w:rFonts w:ascii="仿宋" w:eastAsia="仿宋" w:hAnsi="仿宋"/>
          <w:kern w:val="0"/>
          <w:sz w:val="28"/>
          <w:szCs w:val="20"/>
        </w:rPr>
        <w:t>日上午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9</w:t>
      </w:r>
      <w:r w:rsidRPr="00A22748">
        <w:rPr>
          <w:rFonts w:ascii="仿宋" w:eastAsia="仿宋" w:hAnsi="仿宋"/>
          <w:kern w:val="0"/>
          <w:sz w:val="28"/>
          <w:szCs w:val="20"/>
        </w:rPr>
        <w:t>：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0</w:t>
      </w:r>
      <w:r w:rsidRPr="00A22748">
        <w:rPr>
          <w:rFonts w:ascii="仿宋" w:eastAsia="仿宋" w:hAnsi="仿宋"/>
          <w:kern w:val="0"/>
          <w:sz w:val="28"/>
          <w:szCs w:val="20"/>
        </w:rPr>
        <w:t>0之前</w:t>
      </w:r>
    </w:p>
    <w:p w14:paraId="3AD1555F" w14:textId="1FC2F68F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 xml:space="preserve">3、勘查答疑电话：0533—2272485 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 xml:space="preserve">魏老师 </w:t>
      </w:r>
      <w:r w:rsidR="00A22748">
        <w:rPr>
          <w:rFonts w:ascii="仿宋" w:eastAsia="仿宋" w:hAnsi="仿宋"/>
          <w:kern w:val="0"/>
          <w:sz w:val="28"/>
          <w:szCs w:val="20"/>
        </w:rPr>
        <w:t xml:space="preserve"> 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 xml:space="preserve"> </w:t>
      </w:r>
      <w:r w:rsidR="00A22748" w:rsidRPr="00A22748">
        <w:rPr>
          <w:rFonts w:ascii="仿宋" w:eastAsia="仿宋" w:hAnsi="仿宋"/>
          <w:kern w:val="0"/>
          <w:sz w:val="28"/>
          <w:szCs w:val="20"/>
        </w:rPr>
        <w:t>0533-4260787  李老师</w:t>
      </w:r>
    </w:p>
    <w:p w14:paraId="0BC4F10F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四、谈判原则</w:t>
      </w:r>
    </w:p>
    <w:p w14:paraId="1D60943C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（一）公开、公平、公正的原则。</w:t>
      </w:r>
    </w:p>
    <w:p w14:paraId="1D2375BA" w14:textId="77777777" w:rsidR="00E07693" w:rsidRPr="00A22748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 w:rsidRPr="00A22748">
        <w:rPr>
          <w:rFonts w:ascii="仿宋" w:eastAsia="仿宋" w:hAnsi="仿宋"/>
          <w:kern w:val="0"/>
          <w:sz w:val="28"/>
          <w:szCs w:val="20"/>
        </w:rPr>
        <w:t>（二）综合评比的原则。结合报价方综合实力、服务质量、报价、响应谈判文件的能力、信誉等因素，由谈判小组集体商议确定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维保</w:t>
      </w:r>
      <w:r w:rsidRPr="00A22748">
        <w:rPr>
          <w:rFonts w:ascii="仿宋" w:eastAsia="仿宋" w:hAnsi="仿宋"/>
          <w:kern w:val="0"/>
          <w:sz w:val="28"/>
          <w:szCs w:val="20"/>
        </w:rPr>
        <w:t>单位。坚持性价比优先，不保证最低价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中标</w:t>
      </w:r>
      <w:r w:rsidRPr="00A22748">
        <w:rPr>
          <w:rFonts w:ascii="仿宋" w:eastAsia="仿宋" w:hAnsi="仿宋"/>
          <w:kern w:val="0"/>
          <w:sz w:val="28"/>
          <w:szCs w:val="20"/>
        </w:rPr>
        <w:t>，谈判结果不对报价方进行解释。谈判现场满足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>响应文件</w:t>
      </w:r>
      <w:r w:rsidRPr="00A22748">
        <w:rPr>
          <w:rFonts w:ascii="仿宋" w:eastAsia="仿宋" w:hAnsi="仿宋"/>
          <w:kern w:val="0"/>
          <w:sz w:val="28"/>
          <w:szCs w:val="20"/>
        </w:rPr>
        <w:t>要求的公司不足2家时，可改为单一谈判采购。</w:t>
      </w:r>
    </w:p>
    <w:p w14:paraId="5720CA2D" w14:textId="42DC9BC9" w:rsidR="00E07693" w:rsidRDefault="00ED7942" w:rsidP="00A22748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bookmarkStart w:id="0" w:name="_Hlk110606622"/>
      <w:r w:rsidRPr="00A22748">
        <w:rPr>
          <w:rFonts w:ascii="仿宋" w:eastAsia="仿宋" w:hAnsi="仿宋"/>
          <w:kern w:val="0"/>
          <w:sz w:val="28"/>
          <w:szCs w:val="20"/>
        </w:rPr>
        <w:t>五、报价</w:t>
      </w:r>
      <w:r w:rsidRPr="00A22748">
        <w:rPr>
          <w:rFonts w:ascii="仿宋" w:eastAsia="仿宋" w:hAnsi="仿宋" w:hint="eastAsia"/>
          <w:kern w:val="0"/>
          <w:sz w:val="28"/>
          <w:szCs w:val="20"/>
        </w:rPr>
        <w:t xml:space="preserve">单 </w:t>
      </w:r>
      <w:r w:rsidRPr="00A22748">
        <w:rPr>
          <w:rFonts w:ascii="仿宋" w:eastAsia="仿宋" w:hAnsi="仿宋"/>
          <w:kern w:val="0"/>
          <w:sz w:val="28"/>
          <w:szCs w:val="20"/>
        </w:rPr>
        <w:t xml:space="preserve"> </w:t>
      </w:r>
      <w:r w:rsidR="00A22748">
        <w:rPr>
          <w:rFonts w:ascii="仿宋" w:eastAsia="仿宋" w:hAnsi="仿宋" w:hint="eastAsia"/>
          <w:kern w:val="0"/>
          <w:sz w:val="28"/>
          <w:szCs w:val="20"/>
        </w:rPr>
        <w:t>（</w:t>
      </w:r>
      <w:r>
        <w:rPr>
          <w:rFonts w:ascii="仿宋" w:eastAsia="仿宋" w:hAnsi="仿宋" w:hint="eastAsia"/>
          <w:kern w:val="0"/>
          <w:sz w:val="28"/>
          <w:szCs w:val="20"/>
        </w:rPr>
        <w:t>见附件一</w:t>
      </w:r>
      <w:r w:rsidR="00A22748">
        <w:rPr>
          <w:rFonts w:ascii="仿宋" w:eastAsia="仿宋" w:hAnsi="仿宋" w:hint="eastAsia"/>
          <w:kern w:val="0"/>
          <w:sz w:val="28"/>
          <w:szCs w:val="20"/>
        </w:rPr>
        <w:t>）</w:t>
      </w:r>
    </w:p>
    <w:bookmarkEnd w:id="0"/>
    <w:p w14:paraId="32D37D37" w14:textId="77777777" w:rsidR="00A22748" w:rsidRDefault="00A22748">
      <w:pPr>
        <w:spacing w:line="520" w:lineRule="exact"/>
        <w:rPr>
          <w:rFonts w:ascii="仿宋" w:eastAsia="仿宋" w:hAnsi="仿宋"/>
          <w:kern w:val="0"/>
          <w:sz w:val="32"/>
          <w:szCs w:val="21"/>
        </w:rPr>
      </w:pPr>
    </w:p>
    <w:p w14:paraId="5DE9EB41" w14:textId="77777777" w:rsidR="00A22748" w:rsidRDefault="00A22748">
      <w:pPr>
        <w:spacing w:line="520" w:lineRule="exact"/>
        <w:rPr>
          <w:rFonts w:ascii="仿宋" w:eastAsia="仿宋" w:hAnsi="仿宋"/>
          <w:kern w:val="0"/>
          <w:sz w:val="32"/>
          <w:szCs w:val="21"/>
        </w:rPr>
      </w:pPr>
    </w:p>
    <w:p w14:paraId="10391993" w14:textId="77777777" w:rsidR="00A22748" w:rsidRDefault="00A22748">
      <w:pPr>
        <w:spacing w:line="520" w:lineRule="exact"/>
        <w:rPr>
          <w:rFonts w:ascii="仿宋" w:eastAsia="仿宋" w:hAnsi="仿宋"/>
          <w:kern w:val="0"/>
          <w:sz w:val="32"/>
          <w:szCs w:val="21"/>
        </w:rPr>
      </w:pPr>
    </w:p>
    <w:p w14:paraId="2C359F71" w14:textId="77777777" w:rsidR="00A22748" w:rsidRDefault="00A22748">
      <w:pPr>
        <w:spacing w:line="520" w:lineRule="exact"/>
        <w:rPr>
          <w:rFonts w:ascii="仿宋" w:eastAsia="仿宋" w:hAnsi="仿宋"/>
          <w:kern w:val="0"/>
          <w:sz w:val="32"/>
          <w:szCs w:val="21"/>
        </w:rPr>
      </w:pPr>
    </w:p>
    <w:p w14:paraId="4DC60028" w14:textId="77777777" w:rsidR="00A22748" w:rsidRDefault="00A22748">
      <w:pPr>
        <w:spacing w:line="520" w:lineRule="exact"/>
        <w:rPr>
          <w:rFonts w:ascii="仿宋" w:eastAsia="仿宋" w:hAnsi="仿宋"/>
          <w:kern w:val="0"/>
          <w:sz w:val="32"/>
          <w:szCs w:val="21"/>
        </w:rPr>
      </w:pPr>
    </w:p>
    <w:p w14:paraId="7AA4CFC0" w14:textId="77777777" w:rsidR="00A22748" w:rsidRDefault="00A22748">
      <w:pPr>
        <w:spacing w:line="520" w:lineRule="exact"/>
        <w:rPr>
          <w:rFonts w:ascii="仿宋" w:eastAsia="仿宋" w:hAnsi="仿宋"/>
          <w:kern w:val="0"/>
          <w:sz w:val="32"/>
          <w:szCs w:val="21"/>
        </w:rPr>
      </w:pPr>
    </w:p>
    <w:p w14:paraId="31FE22EF" w14:textId="4000D2D3" w:rsidR="00E07693" w:rsidRDefault="00ED7942">
      <w:pPr>
        <w:spacing w:line="520" w:lineRule="exac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lastRenderedPageBreak/>
        <w:t>附件一</w:t>
      </w:r>
    </w:p>
    <w:p w14:paraId="7D8EEA23" w14:textId="67993CB9" w:rsidR="00E07693" w:rsidRDefault="00ED7942">
      <w:pPr>
        <w:spacing w:line="520" w:lineRule="exact"/>
        <w:jc w:val="center"/>
        <w:rPr>
          <w:rFonts w:ascii="仿宋" w:eastAsia="仿宋" w:hAnsi="仿宋"/>
          <w:bCs/>
          <w:sz w:val="40"/>
          <w:szCs w:val="40"/>
        </w:rPr>
      </w:pPr>
      <w:r>
        <w:rPr>
          <w:rFonts w:ascii="仿宋" w:eastAsia="仿宋" w:hAnsi="仿宋" w:hint="eastAsia"/>
          <w:bCs/>
          <w:sz w:val="40"/>
          <w:szCs w:val="40"/>
        </w:rPr>
        <w:t>淄博一中</w:t>
      </w:r>
      <w:r w:rsidR="00D124A1">
        <w:rPr>
          <w:rFonts w:ascii="仿宋" w:eastAsia="仿宋" w:hAnsi="仿宋" w:hint="eastAsia"/>
          <w:bCs/>
          <w:sz w:val="40"/>
          <w:szCs w:val="40"/>
        </w:rPr>
        <w:t>消防器材</w:t>
      </w:r>
      <w:r>
        <w:rPr>
          <w:rFonts w:ascii="仿宋" w:eastAsia="仿宋" w:hAnsi="仿宋" w:hint="eastAsia"/>
          <w:bCs/>
          <w:sz w:val="40"/>
          <w:szCs w:val="40"/>
        </w:rPr>
        <w:t>采购项目报价单</w:t>
      </w:r>
    </w:p>
    <w:p w14:paraId="6EB92D35" w14:textId="77777777" w:rsidR="00E07693" w:rsidRDefault="00E07693">
      <w:pPr>
        <w:spacing w:line="360" w:lineRule="exact"/>
        <w:rPr>
          <w:rFonts w:ascii="仿宋" w:eastAsia="仿宋" w:hAnsi="仿宋"/>
          <w:bCs/>
          <w:sz w:val="30"/>
          <w:szCs w:val="30"/>
        </w:rPr>
      </w:pPr>
    </w:p>
    <w:p w14:paraId="51084B0E" w14:textId="7DD8D0BE" w:rsidR="00E07693" w:rsidRDefault="00ED7942">
      <w:pPr>
        <w:spacing w:line="360" w:lineRule="exact"/>
        <w:ind w:leftChars="-337" w:left="-708" w:firstLineChars="300" w:firstLine="9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报价单位： </w:t>
      </w:r>
      <w:r w:rsidR="00A22748">
        <w:rPr>
          <w:rFonts w:ascii="仿宋" w:eastAsia="仿宋" w:hAnsi="仿宋" w:hint="eastAsia"/>
          <w:bCs/>
          <w:sz w:val="30"/>
          <w:szCs w:val="30"/>
        </w:rPr>
        <w:t>（盖章）</w:t>
      </w:r>
      <w:r>
        <w:rPr>
          <w:rFonts w:ascii="仿宋" w:eastAsia="仿宋" w:hAnsi="仿宋" w:hint="eastAsia"/>
          <w:bCs/>
          <w:sz w:val="30"/>
          <w:szCs w:val="30"/>
        </w:rPr>
        <w:t xml:space="preserve">                报价时间：    年  月  日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3287"/>
        <w:gridCol w:w="1872"/>
        <w:gridCol w:w="1529"/>
        <w:gridCol w:w="1169"/>
        <w:gridCol w:w="1409"/>
      </w:tblGrid>
      <w:tr w:rsidR="00E07693" w14:paraId="7A627167" w14:textId="77777777">
        <w:trPr>
          <w:trHeight w:val="1043"/>
        </w:trPr>
        <w:tc>
          <w:tcPr>
            <w:tcW w:w="580" w:type="dxa"/>
            <w:vAlign w:val="center"/>
          </w:tcPr>
          <w:p w14:paraId="46343B37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序</w:t>
            </w:r>
          </w:p>
          <w:p w14:paraId="5CD092BB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号</w:t>
            </w:r>
          </w:p>
        </w:tc>
        <w:tc>
          <w:tcPr>
            <w:tcW w:w="3345" w:type="dxa"/>
            <w:vAlign w:val="center"/>
          </w:tcPr>
          <w:p w14:paraId="489A0366" w14:textId="04E43C99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897" w:type="dxa"/>
            <w:vAlign w:val="center"/>
          </w:tcPr>
          <w:p w14:paraId="5781365F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型号</w:t>
            </w:r>
          </w:p>
        </w:tc>
        <w:tc>
          <w:tcPr>
            <w:tcW w:w="1540" w:type="dxa"/>
            <w:vAlign w:val="center"/>
          </w:tcPr>
          <w:p w14:paraId="130FBDF2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数量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（具）</w:t>
            </w:r>
          </w:p>
        </w:tc>
        <w:tc>
          <w:tcPr>
            <w:tcW w:w="1180" w:type="dxa"/>
            <w:vAlign w:val="center"/>
          </w:tcPr>
          <w:p w14:paraId="5DF6A1D0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单价</w:t>
            </w:r>
          </w:p>
          <w:p w14:paraId="59AA8B8B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（元/具）</w:t>
            </w:r>
          </w:p>
        </w:tc>
        <w:tc>
          <w:tcPr>
            <w:tcW w:w="1420" w:type="dxa"/>
            <w:vAlign w:val="center"/>
          </w:tcPr>
          <w:p w14:paraId="7EB82B4F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合计</w:t>
            </w:r>
            <w:r>
              <w:rPr>
                <w:rFonts w:ascii="仿宋" w:eastAsia="仿宋" w:hAnsi="仿宋" w:hint="eastAsia"/>
                <w:bCs/>
                <w:sz w:val="24"/>
              </w:rPr>
              <w:t>（元）</w:t>
            </w:r>
          </w:p>
        </w:tc>
      </w:tr>
      <w:tr w:rsidR="00E07693" w14:paraId="64B49E07" w14:textId="77777777">
        <w:trPr>
          <w:trHeight w:val="909"/>
        </w:trPr>
        <w:tc>
          <w:tcPr>
            <w:tcW w:w="580" w:type="dxa"/>
            <w:vAlign w:val="center"/>
          </w:tcPr>
          <w:p w14:paraId="2DA5786D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3345" w:type="dxa"/>
            <w:vAlign w:val="center"/>
          </w:tcPr>
          <w:p w14:paraId="4009B8C0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ABC干粉灭火器（维保）</w:t>
            </w:r>
          </w:p>
        </w:tc>
        <w:tc>
          <w:tcPr>
            <w:tcW w:w="1897" w:type="dxa"/>
            <w:vAlign w:val="center"/>
          </w:tcPr>
          <w:p w14:paraId="50017EB5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4公斤</w:t>
            </w:r>
          </w:p>
        </w:tc>
        <w:tc>
          <w:tcPr>
            <w:tcW w:w="1540" w:type="dxa"/>
            <w:vAlign w:val="center"/>
          </w:tcPr>
          <w:p w14:paraId="6466C13D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193</w:t>
            </w:r>
          </w:p>
        </w:tc>
        <w:tc>
          <w:tcPr>
            <w:tcW w:w="1180" w:type="dxa"/>
            <w:vAlign w:val="center"/>
          </w:tcPr>
          <w:p w14:paraId="5510390B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30</w:t>
            </w:r>
          </w:p>
        </w:tc>
        <w:tc>
          <w:tcPr>
            <w:tcW w:w="1420" w:type="dxa"/>
            <w:vAlign w:val="center"/>
          </w:tcPr>
          <w:p w14:paraId="6A694CCF" w14:textId="12B185E8" w:rsidR="00E07693" w:rsidRDefault="00E07693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E07693" w14:paraId="548AF53F" w14:textId="77777777">
        <w:trPr>
          <w:trHeight w:val="879"/>
        </w:trPr>
        <w:tc>
          <w:tcPr>
            <w:tcW w:w="580" w:type="dxa"/>
            <w:vAlign w:val="center"/>
          </w:tcPr>
          <w:p w14:paraId="001F63EA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3345" w:type="dxa"/>
            <w:vAlign w:val="center"/>
          </w:tcPr>
          <w:p w14:paraId="4F48B4AA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ABC干粉灭火器（维保）</w:t>
            </w:r>
          </w:p>
        </w:tc>
        <w:tc>
          <w:tcPr>
            <w:tcW w:w="1897" w:type="dxa"/>
            <w:vAlign w:val="center"/>
          </w:tcPr>
          <w:p w14:paraId="3347C17D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35公斤</w:t>
            </w:r>
          </w:p>
        </w:tc>
        <w:tc>
          <w:tcPr>
            <w:tcW w:w="1540" w:type="dxa"/>
            <w:vAlign w:val="center"/>
          </w:tcPr>
          <w:p w14:paraId="62D6B791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180" w:type="dxa"/>
            <w:vAlign w:val="center"/>
          </w:tcPr>
          <w:p w14:paraId="624D29BD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170</w:t>
            </w:r>
          </w:p>
        </w:tc>
        <w:tc>
          <w:tcPr>
            <w:tcW w:w="1420" w:type="dxa"/>
            <w:vAlign w:val="center"/>
          </w:tcPr>
          <w:p w14:paraId="45471F5C" w14:textId="3F6AD220" w:rsidR="00E07693" w:rsidRDefault="00E07693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E07693" w14:paraId="2F7B7A1B" w14:textId="77777777">
        <w:trPr>
          <w:trHeight w:val="924"/>
        </w:trPr>
        <w:tc>
          <w:tcPr>
            <w:tcW w:w="580" w:type="dxa"/>
            <w:vAlign w:val="center"/>
          </w:tcPr>
          <w:p w14:paraId="71EF5025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3</w:t>
            </w:r>
          </w:p>
        </w:tc>
        <w:tc>
          <w:tcPr>
            <w:tcW w:w="3345" w:type="dxa"/>
            <w:vAlign w:val="center"/>
          </w:tcPr>
          <w:p w14:paraId="04E2889E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二氧化碳灭火器（维保）</w:t>
            </w:r>
          </w:p>
        </w:tc>
        <w:tc>
          <w:tcPr>
            <w:tcW w:w="1897" w:type="dxa"/>
            <w:vAlign w:val="center"/>
          </w:tcPr>
          <w:p w14:paraId="019FBB8B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2公斤</w:t>
            </w:r>
          </w:p>
        </w:tc>
        <w:tc>
          <w:tcPr>
            <w:tcW w:w="1540" w:type="dxa"/>
            <w:vAlign w:val="center"/>
          </w:tcPr>
          <w:p w14:paraId="67EA6211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42</w:t>
            </w:r>
          </w:p>
        </w:tc>
        <w:tc>
          <w:tcPr>
            <w:tcW w:w="1180" w:type="dxa"/>
            <w:vAlign w:val="center"/>
          </w:tcPr>
          <w:p w14:paraId="25C10437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20</w:t>
            </w:r>
          </w:p>
        </w:tc>
        <w:tc>
          <w:tcPr>
            <w:tcW w:w="1420" w:type="dxa"/>
            <w:vAlign w:val="center"/>
          </w:tcPr>
          <w:p w14:paraId="78CB6F58" w14:textId="000BDBFD" w:rsidR="00E07693" w:rsidRDefault="00E07693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E07693" w14:paraId="7A4D48A0" w14:textId="77777777">
        <w:trPr>
          <w:trHeight w:val="775"/>
        </w:trPr>
        <w:tc>
          <w:tcPr>
            <w:tcW w:w="580" w:type="dxa"/>
            <w:vAlign w:val="center"/>
          </w:tcPr>
          <w:p w14:paraId="2F083075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4</w:t>
            </w:r>
          </w:p>
        </w:tc>
        <w:tc>
          <w:tcPr>
            <w:tcW w:w="3345" w:type="dxa"/>
            <w:vAlign w:val="center"/>
          </w:tcPr>
          <w:p w14:paraId="6837B964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ABC干粉灭火器（添置）</w:t>
            </w:r>
          </w:p>
        </w:tc>
        <w:tc>
          <w:tcPr>
            <w:tcW w:w="1897" w:type="dxa"/>
            <w:vAlign w:val="center"/>
          </w:tcPr>
          <w:p w14:paraId="3CD016B5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4公斤</w:t>
            </w:r>
          </w:p>
        </w:tc>
        <w:tc>
          <w:tcPr>
            <w:tcW w:w="1540" w:type="dxa"/>
            <w:vAlign w:val="center"/>
          </w:tcPr>
          <w:p w14:paraId="1603EE61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45</w:t>
            </w:r>
          </w:p>
        </w:tc>
        <w:tc>
          <w:tcPr>
            <w:tcW w:w="1180" w:type="dxa"/>
            <w:vAlign w:val="center"/>
          </w:tcPr>
          <w:p w14:paraId="2FDCC3CD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60</w:t>
            </w:r>
          </w:p>
        </w:tc>
        <w:tc>
          <w:tcPr>
            <w:tcW w:w="1420" w:type="dxa"/>
            <w:vAlign w:val="center"/>
          </w:tcPr>
          <w:p w14:paraId="43504AAB" w14:textId="62031B86" w:rsidR="00E07693" w:rsidRDefault="00E07693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E07693" w14:paraId="71646A8B" w14:textId="77777777">
        <w:trPr>
          <w:trHeight w:val="775"/>
        </w:trPr>
        <w:tc>
          <w:tcPr>
            <w:tcW w:w="580" w:type="dxa"/>
            <w:vAlign w:val="center"/>
          </w:tcPr>
          <w:p w14:paraId="01E81F69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5</w:t>
            </w:r>
          </w:p>
        </w:tc>
        <w:tc>
          <w:tcPr>
            <w:tcW w:w="3345" w:type="dxa"/>
            <w:vAlign w:val="center"/>
          </w:tcPr>
          <w:p w14:paraId="4109A73B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二氧化碳灭火器（添置）</w:t>
            </w:r>
          </w:p>
        </w:tc>
        <w:tc>
          <w:tcPr>
            <w:tcW w:w="1897" w:type="dxa"/>
            <w:vAlign w:val="center"/>
          </w:tcPr>
          <w:p w14:paraId="2A616318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2公斤</w:t>
            </w:r>
          </w:p>
        </w:tc>
        <w:tc>
          <w:tcPr>
            <w:tcW w:w="1540" w:type="dxa"/>
            <w:vAlign w:val="center"/>
          </w:tcPr>
          <w:p w14:paraId="75236655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60</w:t>
            </w:r>
          </w:p>
        </w:tc>
        <w:tc>
          <w:tcPr>
            <w:tcW w:w="1180" w:type="dxa"/>
            <w:vAlign w:val="center"/>
          </w:tcPr>
          <w:p w14:paraId="6A19CA2E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95</w:t>
            </w:r>
          </w:p>
        </w:tc>
        <w:tc>
          <w:tcPr>
            <w:tcW w:w="1420" w:type="dxa"/>
            <w:vAlign w:val="center"/>
          </w:tcPr>
          <w:p w14:paraId="7A6E37ED" w14:textId="2C43E0BD" w:rsidR="00E07693" w:rsidRDefault="00E07693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E07693" w14:paraId="2C910950" w14:textId="77777777">
        <w:trPr>
          <w:trHeight w:val="775"/>
        </w:trPr>
        <w:tc>
          <w:tcPr>
            <w:tcW w:w="580" w:type="dxa"/>
            <w:vAlign w:val="center"/>
          </w:tcPr>
          <w:p w14:paraId="3458429E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6</w:t>
            </w:r>
          </w:p>
        </w:tc>
        <w:tc>
          <w:tcPr>
            <w:tcW w:w="3345" w:type="dxa"/>
            <w:vAlign w:val="center"/>
          </w:tcPr>
          <w:p w14:paraId="3900856F" w14:textId="77777777" w:rsidR="00E07693" w:rsidRDefault="00ED79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灭火器放置箱</w:t>
            </w:r>
          </w:p>
        </w:tc>
        <w:tc>
          <w:tcPr>
            <w:tcW w:w="1897" w:type="dxa"/>
            <w:vAlign w:val="center"/>
          </w:tcPr>
          <w:p w14:paraId="640BCB96" w14:textId="77777777" w:rsidR="00E07693" w:rsidRDefault="00E07693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0" w:type="dxa"/>
            <w:vAlign w:val="center"/>
          </w:tcPr>
          <w:p w14:paraId="338E38A6" w14:textId="77777777" w:rsidR="00E07693" w:rsidRDefault="00ED79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1180" w:type="dxa"/>
            <w:vAlign w:val="center"/>
          </w:tcPr>
          <w:p w14:paraId="721FF525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115</w:t>
            </w:r>
          </w:p>
        </w:tc>
        <w:tc>
          <w:tcPr>
            <w:tcW w:w="1420" w:type="dxa"/>
            <w:vAlign w:val="center"/>
          </w:tcPr>
          <w:p w14:paraId="4F0C7929" w14:textId="431179D8" w:rsidR="00E07693" w:rsidRDefault="00E07693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E07693" w14:paraId="28ADB9C2" w14:textId="77777777">
        <w:trPr>
          <w:trHeight w:val="775"/>
        </w:trPr>
        <w:tc>
          <w:tcPr>
            <w:tcW w:w="580" w:type="dxa"/>
            <w:vAlign w:val="center"/>
          </w:tcPr>
          <w:p w14:paraId="531F1FB9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7</w:t>
            </w:r>
          </w:p>
        </w:tc>
        <w:tc>
          <w:tcPr>
            <w:tcW w:w="3345" w:type="dxa"/>
            <w:vAlign w:val="center"/>
          </w:tcPr>
          <w:p w14:paraId="6C10D7FE" w14:textId="77777777" w:rsidR="00E07693" w:rsidRDefault="00ED7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消防水带（带接口）</w:t>
            </w:r>
          </w:p>
        </w:tc>
        <w:tc>
          <w:tcPr>
            <w:tcW w:w="1897" w:type="dxa"/>
            <w:vAlign w:val="center"/>
          </w:tcPr>
          <w:p w14:paraId="5D3B18AB" w14:textId="77777777" w:rsidR="00E07693" w:rsidRDefault="00ED7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DN50×20</w:t>
            </w:r>
          </w:p>
        </w:tc>
        <w:tc>
          <w:tcPr>
            <w:tcW w:w="1540" w:type="dxa"/>
            <w:vAlign w:val="center"/>
          </w:tcPr>
          <w:p w14:paraId="3F2E3974" w14:textId="77777777" w:rsidR="00E07693" w:rsidRDefault="00ED79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180" w:type="dxa"/>
            <w:vAlign w:val="center"/>
          </w:tcPr>
          <w:p w14:paraId="6B5EEF1B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95</w:t>
            </w:r>
          </w:p>
        </w:tc>
        <w:tc>
          <w:tcPr>
            <w:tcW w:w="1420" w:type="dxa"/>
            <w:vAlign w:val="center"/>
          </w:tcPr>
          <w:p w14:paraId="3407C217" w14:textId="107C1C61" w:rsidR="00E07693" w:rsidRDefault="00E07693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E07693" w14:paraId="2D77262A" w14:textId="77777777">
        <w:trPr>
          <w:trHeight w:val="775"/>
        </w:trPr>
        <w:tc>
          <w:tcPr>
            <w:tcW w:w="580" w:type="dxa"/>
            <w:vAlign w:val="center"/>
          </w:tcPr>
          <w:p w14:paraId="2BBC134E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8</w:t>
            </w:r>
          </w:p>
        </w:tc>
        <w:tc>
          <w:tcPr>
            <w:tcW w:w="3345" w:type="dxa"/>
            <w:vAlign w:val="center"/>
          </w:tcPr>
          <w:p w14:paraId="693D6A48" w14:textId="77777777" w:rsidR="00E07693" w:rsidRDefault="00ED7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消防水带（带接口）</w:t>
            </w:r>
          </w:p>
        </w:tc>
        <w:tc>
          <w:tcPr>
            <w:tcW w:w="1897" w:type="dxa"/>
            <w:vAlign w:val="center"/>
          </w:tcPr>
          <w:p w14:paraId="742328EA" w14:textId="77777777" w:rsidR="00E07693" w:rsidRDefault="00ED7942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DN65×25</w:t>
            </w:r>
          </w:p>
        </w:tc>
        <w:tc>
          <w:tcPr>
            <w:tcW w:w="1540" w:type="dxa"/>
            <w:vAlign w:val="center"/>
          </w:tcPr>
          <w:p w14:paraId="03E59445" w14:textId="77777777" w:rsidR="00E07693" w:rsidRDefault="00ED79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1180" w:type="dxa"/>
            <w:vAlign w:val="center"/>
          </w:tcPr>
          <w:p w14:paraId="1975C6E7" w14:textId="77777777" w:rsidR="00E07693" w:rsidRDefault="00ED7942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110</w:t>
            </w:r>
          </w:p>
        </w:tc>
        <w:tc>
          <w:tcPr>
            <w:tcW w:w="1420" w:type="dxa"/>
            <w:vAlign w:val="center"/>
          </w:tcPr>
          <w:p w14:paraId="565C495C" w14:textId="04595E9A" w:rsidR="00E07693" w:rsidRDefault="00E07693">
            <w:pPr>
              <w:spacing w:line="3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E07693" w14:paraId="47D5973B" w14:textId="77777777">
        <w:trPr>
          <w:trHeight w:val="641"/>
        </w:trPr>
        <w:tc>
          <w:tcPr>
            <w:tcW w:w="3925" w:type="dxa"/>
            <w:gridSpan w:val="2"/>
            <w:vAlign w:val="center"/>
          </w:tcPr>
          <w:p w14:paraId="4EFFE7A2" w14:textId="77777777" w:rsidR="00E07693" w:rsidRDefault="00ED7942">
            <w:pPr>
              <w:spacing w:line="36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项目总报价（元）</w:t>
            </w:r>
          </w:p>
        </w:tc>
        <w:tc>
          <w:tcPr>
            <w:tcW w:w="6037" w:type="dxa"/>
            <w:gridSpan w:val="4"/>
            <w:vAlign w:val="center"/>
          </w:tcPr>
          <w:p w14:paraId="4A660B8A" w14:textId="5F09D5FC" w:rsidR="00E07693" w:rsidRDefault="00E07693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07693" w14:paraId="07E085C8" w14:textId="77777777">
        <w:trPr>
          <w:trHeight w:val="2308"/>
        </w:trPr>
        <w:tc>
          <w:tcPr>
            <w:tcW w:w="3925" w:type="dxa"/>
            <w:gridSpan w:val="2"/>
            <w:vAlign w:val="center"/>
          </w:tcPr>
          <w:p w14:paraId="68179410" w14:textId="77777777" w:rsidR="00E07693" w:rsidRDefault="00ED7942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相关要求和说明</w:t>
            </w:r>
          </w:p>
        </w:tc>
        <w:tc>
          <w:tcPr>
            <w:tcW w:w="6037" w:type="dxa"/>
            <w:gridSpan w:val="4"/>
            <w:vAlign w:val="center"/>
          </w:tcPr>
          <w:p w14:paraId="6B981DA6" w14:textId="77777777" w:rsidR="00E07693" w:rsidRDefault="00ED794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、维保单位必须具有相应灭火火器维保资质。</w:t>
            </w:r>
          </w:p>
          <w:p w14:paraId="45B66277" w14:textId="77777777" w:rsidR="00E07693" w:rsidRDefault="00ED794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2、报价中应包含搬运费等所有相关费用。</w:t>
            </w:r>
          </w:p>
          <w:p w14:paraId="00EC3E22" w14:textId="77777777" w:rsidR="00E07693" w:rsidRDefault="00ED794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3、分批次维保。按照不超过计算单元配置灭火器总数量的1/4（每楼层每次只能保养1/4）。灭火器维保后必须放回原建筑。</w:t>
            </w:r>
          </w:p>
          <w:p w14:paraId="02185C19" w14:textId="77777777" w:rsidR="00E07693" w:rsidRDefault="00ED794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4、保证维保质量。自维保日起2年内如有灭火器漏气、气压不足等非人为原因失效情况，维保单位应免费维修。</w:t>
            </w:r>
          </w:p>
          <w:p w14:paraId="7B91D1F8" w14:textId="77777777" w:rsidR="00E07693" w:rsidRDefault="00ED794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5、规范搬运，注意轻拿轻放。</w:t>
            </w:r>
          </w:p>
          <w:p w14:paraId="243106D9" w14:textId="77777777" w:rsidR="00E07693" w:rsidRDefault="00ED794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6、具体维保时间按照校方通知要求。</w:t>
            </w:r>
          </w:p>
        </w:tc>
      </w:tr>
    </w:tbl>
    <w:p w14:paraId="4CF376D5" w14:textId="77777777" w:rsidR="00E07693" w:rsidRDefault="00ED7942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>投标单位(公章)：</w:t>
      </w:r>
    </w:p>
    <w:p w14:paraId="3322A697" w14:textId="65E9AF0F" w:rsidR="00E07693" w:rsidRDefault="00ED7942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>法人或委托代理人（签字）</w:t>
      </w:r>
    </w:p>
    <w:p w14:paraId="70F7CBD2" w14:textId="77777777" w:rsidR="00A22748" w:rsidRDefault="00A22748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 xml:space="preserve">    </w:t>
      </w:r>
    </w:p>
    <w:p w14:paraId="285D1E5F" w14:textId="77777777" w:rsidR="00A22748" w:rsidRDefault="00A22748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</w:p>
    <w:p w14:paraId="4AFF1FCC" w14:textId="77777777" w:rsidR="00A22748" w:rsidRDefault="00A22748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</w:p>
    <w:p w14:paraId="377C23CD" w14:textId="229787A9" w:rsidR="00A22748" w:rsidRDefault="00A22748">
      <w:pPr>
        <w:spacing w:line="360" w:lineRule="auto"/>
        <w:ind w:firstLine="480"/>
        <w:jc w:val="center"/>
        <w:rPr>
          <w:rFonts w:ascii="仿宋" w:eastAsia="仿宋" w:hAnsi="仿宋" w:hint="eastAsia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 xml:space="preserve">          2023年2月</w:t>
      </w:r>
      <w:r>
        <w:rPr>
          <w:rFonts w:ascii="仿宋" w:eastAsia="仿宋" w:hAnsi="仿宋" w:hint="eastAsia"/>
          <w:kern w:val="0"/>
          <w:sz w:val="32"/>
          <w:szCs w:val="21"/>
        </w:rPr>
        <w:t>2</w:t>
      </w:r>
      <w:r>
        <w:rPr>
          <w:rFonts w:ascii="仿宋" w:eastAsia="仿宋" w:hAnsi="仿宋"/>
          <w:kern w:val="0"/>
          <w:sz w:val="32"/>
          <w:szCs w:val="21"/>
        </w:rPr>
        <w:t>2日</w:t>
      </w:r>
    </w:p>
    <w:sectPr w:rsidR="00A22748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C3C9" w14:textId="77777777" w:rsidR="00913038" w:rsidRDefault="00913038">
      <w:r>
        <w:separator/>
      </w:r>
    </w:p>
  </w:endnote>
  <w:endnote w:type="continuationSeparator" w:id="0">
    <w:p w14:paraId="775FE4CB" w14:textId="77777777" w:rsidR="00913038" w:rsidRDefault="0091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433A" w14:textId="77777777" w:rsidR="00913038" w:rsidRDefault="00913038">
      <w:r>
        <w:separator/>
      </w:r>
    </w:p>
  </w:footnote>
  <w:footnote w:type="continuationSeparator" w:id="0">
    <w:p w14:paraId="691813B2" w14:textId="77777777" w:rsidR="00913038" w:rsidRDefault="0091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386A" w14:textId="77777777" w:rsidR="00E07693" w:rsidRDefault="00E07693">
    <w:pPr>
      <w:pStyle w:val="a6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1604" w14:textId="77777777" w:rsidR="00E07693" w:rsidRDefault="00E07693">
    <w:pPr>
      <w:pStyle w:val="a6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597"/>
    <w:multiLevelType w:val="hybridMultilevel"/>
    <w:tmpl w:val="779AC620"/>
    <w:lvl w:ilvl="0" w:tplc="036CBE8C">
      <w:start w:val="1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24D41095"/>
    <w:multiLevelType w:val="multilevel"/>
    <w:tmpl w:val="24D41095"/>
    <w:lvl w:ilvl="0">
      <w:start w:val="1"/>
      <w:numFmt w:val="japaneseCounting"/>
      <w:lvlText w:val="%1、"/>
      <w:lvlJc w:val="left"/>
      <w:pPr>
        <w:ind w:left="1200" w:hanging="7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BA602F5"/>
    <w:multiLevelType w:val="hybridMultilevel"/>
    <w:tmpl w:val="A74CB450"/>
    <w:lvl w:ilvl="0" w:tplc="42E00DF4">
      <w:start w:val="1"/>
      <w:numFmt w:val="japaneseCounting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60" w:hanging="420"/>
      </w:pPr>
    </w:lvl>
    <w:lvl w:ilvl="2" w:tplc="0409001B" w:tentative="1">
      <w:start w:val="1"/>
      <w:numFmt w:val="lowerRoman"/>
      <w:lvlText w:val="%3."/>
      <w:lvlJc w:val="righ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9" w:tentative="1">
      <w:start w:val="1"/>
      <w:numFmt w:val="lowerLetter"/>
      <w:lvlText w:val="%5)"/>
      <w:lvlJc w:val="left"/>
      <w:pPr>
        <w:ind w:left="4020" w:hanging="420"/>
      </w:pPr>
    </w:lvl>
    <w:lvl w:ilvl="5" w:tplc="0409001B" w:tentative="1">
      <w:start w:val="1"/>
      <w:numFmt w:val="lowerRoman"/>
      <w:lvlText w:val="%6."/>
      <w:lvlJc w:val="righ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9" w:tentative="1">
      <w:start w:val="1"/>
      <w:numFmt w:val="lowerLetter"/>
      <w:lvlText w:val="%8)"/>
      <w:lvlJc w:val="left"/>
      <w:pPr>
        <w:ind w:left="5280" w:hanging="420"/>
      </w:pPr>
    </w:lvl>
    <w:lvl w:ilvl="8" w:tplc="0409001B" w:tentative="1">
      <w:start w:val="1"/>
      <w:numFmt w:val="lowerRoman"/>
      <w:lvlText w:val="%9."/>
      <w:lvlJc w:val="right"/>
      <w:pPr>
        <w:ind w:left="5700" w:hanging="420"/>
      </w:pPr>
    </w:lvl>
  </w:abstractNum>
  <w:abstractNum w:abstractNumId="3" w15:restartNumberingAfterBreak="0">
    <w:nsid w:val="711B67D6"/>
    <w:multiLevelType w:val="hybridMultilevel"/>
    <w:tmpl w:val="A11642DA"/>
    <w:lvl w:ilvl="0" w:tplc="DC02B9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93"/>
    <w:rsid w:val="00143964"/>
    <w:rsid w:val="00294CD5"/>
    <w:rsid w:val="003313EA"/>
    <w:rsid w:val="00913038"/>
    <w:rsid w:val="00A22748"/>
    <w:rsid w:val="00D124A1"/>
    <w:rsid w:val="00E07693"/>
    <w:rsid w:val="00E4155F"/>
    <w:rsid w:val="00E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5FF8A"/>
  <w15:docId w15:val="{FE11C122-EF26-41C3-A021-35C58F8C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Pr>
      <w:rFonts w:ascii="宋体" w:eastAsia="宋体" w:hAnsi="宋体"/>
      <w:b/>
      <w:bCs/>
      <w:kern w:val="0"/>
      <w:sz w:val="36"/>
      <w:szCs w:val="36"/>
    </w:rPr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9">
    <w:name w:val="Table Grid"/>
    <w:basedOn w:val="a1"/>
    <w:tblPr/>
  </w:style>
  <w:style w:type="character" w:styleId="aa">
    <w:name w:val="Strong"/>
    <w:basedOn w:val="a0"/>
    <w:rPr>
      <w:b/>
      <w:bCs/>
    </w:rPr>
  </w:style>
  <w:style w:type="paragraph" w:customStyle="1" w:styleId="vsbcontentstart">
    <w:name w:val="vsbcontent_start"/>
    <w:basedOn w:val="a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vsbcontentend">
    <w:name w:val="vsbcontent_end"/>
    <w:basedOn w:val="a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b">
    <w:name w:val="List Paragraph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2023-02-16T06:25:00Z</dcterms:created>
  <dcterms:modified xsi:type="dcterms:W3CDTF">2023-02-22T00:21:00Z</dcterms:modified>
</cp:coreProperties>
</file>